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2E" w:rsidRDefault="00807C2E" w:rsidP="00807C2E">
      <w:pPr>
        <w:pStyle w:val="c20"/>
        <w:shd w:val="clear" w:color="auto" w:fill="FFFFFF"/>
        <w:spacing w:before="0" w:beforeAutospacing="0" w:after="0" w:afterAutospacing="0" w:line="0" w:lineRule="auto"/>
        <w:ind w:left="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Аннотация</w:t>
      </w:r>
    </w:p>
    <w:p w:rsidR="00807C2E" w:rsidRDefault="00807C2E" w:rsidP="00807C2E">
      <w:pPr>
        <w:pStyle w:val="c20"/>
        <w:shd w:val="clear" w:color="auto" w:fill="FFFFFF"/>
        <w:spacing w:before="0" w:beforeAutospacing="0" w:after="0" w:afterAutospacing="0" w:line="0" w:lineRule="auto"/>
        <w:ind w:left="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к рабочей программе по ОБЖ 8-9 класс.</w:t>
      </w:r>
    </w:p>
    <w:p w:rsidR="00807C2E" w:rsidRDefault="00807C2E" w:rsidP="00807C2E">
      <w:pPr>
        <w:pStyle w:val="c16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Рабочая программа по ОБЖ для 8-9 классов разработана в соответствии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: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  Федеральным государственным образовательным стандартом основного общего образования.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  Примерной основной образовательной программой основного общего образования.</w:t>
      </w:r>
    </w:p>
    <w:p w:rsidR="00807C2E" w:rsidRDefault="00807C2E" w:rsidP="00807C2E">
      <w:pPr>
        <w:pStyle w:val="c2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  Программой  «Основы безопасности жизнедеятельности». 8-9 классы. Предметная линия учебников под редакцией А.Т. Смирнова. ФГОС. - М. Просвещение ФГОС 2021 г.</w:t>
      </w: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66675" cy="47625"/>
            <wp:effectExtent l="19050" t="0" r="9525" b="0"/>
            <wp:docPr id="1" name="Рисунок 1" descr="https://nsportal.ru/sites/default/files/docpreview_image/2022/06/22/annotatsiya-po-obzh-8-9-kl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6/22/annotatsiya-po-obzh-8-9-kl.docx_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2E" w:rsidRDefault="00807C2E" w:rsidP="00807C2E">
      <w:pPr>
        <w:pStyle w:val="c2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Учебник: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безопасности жизнедеятельности Смирнов А.Т., Хренников Б.О.. ФГОС. 8 класс. </w:t>
      </w:r>
      <w:proofErr w:type="gramStart"/>
      <w:r>
        <w:rPr>
          <w:rStyle w:val="c1"/>
          <w:color w:val="000000"/>
        </w:rPr>
        <w:t>-М</w:t>
      </w:r>
      <w:proofErr w:type="gramEnd"/>
      <w:r>
        <w:rPr>
          <w:rStyle w:val="c1"/>
          <w:color w:val="000000"/>
        </w:rPr>
        <w:t>.: Просвещение.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Основы безопасности жизнедеятельности Смирнов А.Т., Хренников Б.О.. ФГОС. 9 класс. </w:t>
      </w:r>
      <w:proofErr w:type="gramStart"/>
      <w:r>
        <w:rPr>
          <w:rStyle w:val="c1"/>
          <w:color w:val="000000"/>
        </w:rPr>
        <w:t>-М</w:t>
      </w:r>
      <w:proofErr w:type="gramEnd"/>
      <w:r>
        <w:rPr>
          <w:rStyle w:val="c1"/>
          <w:color w:val="000000"/>
        </w:rPr>
        <w:t>.: Просвещение. ФГОС 2018 г.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807C2E" w:rsidRDefault="00807C2E" w:rsidP="00807C2E">
      <w:pPr>
        <w:pStyle w:val="c21"/>
        <w:shd w:val="clear" w:color="auto" w:fill="FFFFFF"/>
        <w:spacing w:before="0" w:beforeAutospacing="0" w:after="0" w:afterAutospacing="0"/>
        <w:ind w:left="-568" w:right="-14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последовательно и логически взаимосвязано структурировать тематику курса ОБЖ;</w:t>
      </w:r>
    </w:p>
    <w:p w:rsidR="00807C2E" w:rsidRDefault="00807C2E" w:rsidP="00807C2E">
      <w:pPr>
        <w:pStyle w:val="c8"/>
        <w:shd w:val="clear" w:color="auto" w:fill="FFFFFF"/>
        <w:spacing w:before="0" w:beforeAutospacing="0" w:after="0" w:afterAutospacing="0"/>
        <w:ind w:left="-568" w:right="40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эффективно использовать </w:t>
      </w:r>
      <w:proofErr w:type="spellStart"/>
      <w:r>
        <w:rPr>
          <w:rStyle w:val="c1"/>
          <w:color w:val="000000"/>
        </w:rPr>
        <w:t>межпредметные</w:t>
      </w:r>
      <w:proofErr w:type="spellEnd"/>
      <w:r>
        <w:rPr>
          <w:rStyle w:val="c1"/>
          <w:color w:val="000000"/>
        </w:rPr>
        <w:t xml:space="preserve"> связи;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обеспечить непрерывность образования и более тесную преемственность процессов обучения;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 w:righ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807C2E" w:rsidRDefault="00807C2E" w:rsidP="00807C2E">
      <w:pPr>
        <w:pStyle w:val="c9"/>
        <w:shd w:val="clear" w:color="auto" w:fill="FFFFFF"/>
        <w:spacing w:before="0" w:beforeAutospacing="0" w:after="0" w:afterAutospacing="0"/>
        <w:ind w:left="-568" w:right="42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Главной целью программы</w:t>
      </w:r>
      <w:r>
        <w:rPr>
          <w:rStyle w:val="c1"/>
          <w:color w:val="000000"/>
        </w:rPr>
        <w:t xml:space="preserve"> основного общего образования является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научились правильно оценивать обстановку и умело действовать в системе следующих понятий </w:t>
      </w:r>
      <w:proofErr w:type="gramStart"/>
      <w:r>
        <w:rPr>
          <w:rStyle w:val="c1"/>
          <w:color w:val="000000"/>
        </w:rPr>
        <w:t>:</w:t>
      </w:r>
      <w:r>
        <w:rPr>
          <w:rStyle w:val="c4"/>
          <w:b/>
          <w:bCs/>
          <w:i/>
          <w:iCs/>
          <w:color w:val="000000"/>
        </w:rPr>
        <w:t>о</w:t>
      </w:r>
      <w:proofErr w:type="gramEnd"/>
      <w:r>
        <w:rPr>
          <w:rStyle w:val="c4"/>
          <w:b/>
          <w:bCs/>
          <w:i/>
          <w:iCs/>
          <w:color w:val="000000"/>
        </w:rPr>
        <w:t>пасность </w:t>
      </w:r>
      <w:r>
        <w:rPr>
          <w:rStyle w:val="c10"/>
          <w:b/>
          <w:bCs/>
          <w:color w:val="000000"/>
        </w:rPr>
        <w:t>—&gt;</w:t>
      </w:r>
      <w:r>
        <w:rPr>
          <w:rStyle w:val="c4"/>
          <w:b/>
          <w:bCs/>
          <w:i/>
          <w:iCs/>
          <w:color w:val="000000"/>
        </w:rPr>
        <w:t>причина опасности —&gt; последствие опасности </w:t>
      </w:r>
      <w:r>
        <w:rPr>
          <w:rStyle w:val="c10"/>
          <w:b/>
          <w:bCs/>
          <w:color w:val="000000"/>
        </w:rPr>
        <w:t>—&gt;</w:t>
      </w:r>
      <w:r>
        <w:rPr>
          <w:rStyle w:val="c4"/>
          <w:b/>
          <w:bCs/>
          <w:i/>
          <w:iCs/>
          <w:color w:val="000000"/>
        </w:rPr>
        <w:t>действие.</w:t>
      </w:r>
      <w:r>
        <w:rPr>
          <w:rStyle w:val="c1"/>
          <w:color w:val="000000"/>
        </w:rPr>
        <w:t> При изучении предмета школьники получают знания об опасных и экстремальных ситуациях в бытовой (городской), природной и социальной среде, о чрезвычайных ситуациях природного, техногенного и экологического характера, их последствиях и мероприятиях, проводимых государством по защите населения.</w:t>
      </w:r>
    </w:p>
    <w:p w:rsidR="00807C2E" w:rsidRDefault="00807C2E" w:rsidP="00807C2E">
      <w:pPr>
        <w:pStyle w:val="c5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Программа нацеливает педагогический процесс на решение следующих задач:</w:t>
      </w:r>
    </w:p>
    <w:p w:rsidR="00807C2E" w:rsidRDefault="00807C2E" w:rsidP="00807C2E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освоение учащимися знаний о здоровом образе жизни, об опасных и чрезвычайных ситуациях и основах безопасного поведения при их возникновении;</w:t>
      </w:r>
    </w:p>
    <w:p w:rsidR="00807C2E" w:rsidRDefault="00807C2E" w:rsidP="00807C2E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 w:rsidR="00807C2E" w:rsidRDefault="00807C2E" w:rsidP="00807C2E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807C2E" w:rsidRDefault="00807C2E" w:rsidP="00807C2E">
      <w:pPr>
        <w:pStyle w:val="c6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 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807C2E" w:rsidRDefault="00807C2E" w:rsidP="00807C2E">
      <w:pPr>
        <w:pStyle w:val="c13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r>
        <w:rPr>
          <w:rStyle w:val="c1"/>
          <w:color w:val="000000"/>
        </w:rPr>
        <w:t>ечества</w:t>
      </w:r>
    </w:p>
    <w:p w:rsidR="00807C2E" w:rsidRDefault="00807C2E" w:rsidP="00807C2E">
      <w:pPr>
        <w:pStyle w:val="c0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807C2E" w:rsidRDefault="00807C2E" w:rsidP="00807C2E">
      <w:pPr>
        <w:pStyle w:val="c28"/>
        <w:shd w:val="clear" w:color="auto" w:fill="FFFFFF"/>
        <w:spacing w:before="0" w:beforeAutospacing="0" w:after="0" w:afterAutospacing="0" w:line="0" w:lineRule="auto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Структурно программа состоит из 3-х модулей:</w:t>
      </w:r>
    </w:p>
    <w:p w:rsidR="00807C2E" w:rsidRDefault="00807C2E" w:rsidP="00807C2E">
      <w:pPr>
        <w:pStyle w:val="c2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основы безопасности личности, общества, государства;</w:t>
      </w:r>
    </w:p>
    <w:p w:rsidR="00807C2E" w:rsidRDefault="00807C2E" w:rsidP="00807C2E">
      <w:pPr>
        <w:pStyle w:val="c2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основы медицинских знаний и здорового образа жизни</w:t>
      </w:r>
    </w:p>
    <w:p w:rsidR="00807C2E" w:rsidRDefault="00807C2E" w:rsidP="00807C2E">
      <w:pPr>
        <w:pStyle w:val="c2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lastRenderedPageBreak/>
        <w:t>Программа включает следующие разделы:</w:t>
      </w:r>
    </w:p>
    <w:p w:rsidR="00807C2E" w:rsidRDefault="00807C2E" w:rsidP="00807C2E">
      <w:pPr>
        <w:pStyle w:val="c2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основы комплексной безопасности;</w:t>
      </w:r>
    </w:p>
    <w:p w:rsidR="00807C2E" w:rsidRDefault="00807C2E" w:rsidP="00807C2E">
      <w:pPr>
        <w:pStyle w:val="c7"/>
        <w:shd w:val="clear" w:color="auto" w:fill="FFFFFF"/>
        <w:spacing w:before="0" w:beforeAutospacing="0" w:after="0" w:afterAutospacing="0" w:line="0" w:lineRule="auto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основы здорового образа жизни;</w:t>
      </w:r>
    </w:p>
    <w:p w:rsidR="00807C2E" w:rsidRDefault="00807C2E" w:rsidP="00807C2E">
      <w:pPr>
        <w:pStyle w:val="c17"/>
        <w:shd w:val="clear" w:color="auto" w:fill="FFFFFF"/>
        <w:spacing w:before="0" w:beforeAutospacing="0" w:after="0" w:afterAutospacing="0"/>
        <w:ind w:left="-568" w:right="3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основы медицинских знаний и оказание первой  помощи;</w:t>
      </w:r>
    </w:p>
    <w:p w:rsidR="00807C2E" w:rsidRDefault="00807C2E" w:rsidP="00807C2E">
      <w:pPr>
        <w:pStyle w:val="c12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защита населения Российской Федерации от чрезвычайных ситуаций;</w:t>
      </w:r>
    </w:p>
    <w:p w:rsidR="00807C2E" w:rsidRDefault="00807C2E" w:rsidP="00807C2E">
      <w:pPr>
        <w:pStyle w:val="c2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основы противодействия терроризму и экстремизму в Российской Федерации.</w:t>
      </w:r>
    </w:p>
    <w:p w:rsidR="00807C2E" w:rsidRDefault="00807C2E" w:rsidP="00807C2E">
      <w:pPr>
        <w:pStyle w:val="c21"/>
        <w:shd w:val="clear" w:color="auto" w:fill="FFFFFF"/>
        <w:spacing w:before="0" w:beforeAutospacing="0" w:after="0" w:afterAutospacing="0"/>
        <w:ind w:left="-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Общее число учебных часов за 5 лет обучения составляет 153 ч, из них в 5 классах – 17 ч. (0,5 в неделю), в 6-9 - по 34 в год (1ч в неделю),  практических занятий 10 ч.</w:t>
      </w:r>
    </w:p>
    <w:p w:rsidR="00807C2E" w:rsidRDefault="00807C2E" w:rsidP="00807C2E">
      <w:pPr>
        <w:pStyle w:val="c24"/>
        <w:shd w:val="clear" w:color="auto" w:fill="FFFFFF"/>
        <w:spacing w:before="0" w:beforeAutospacing="0" w:after="0" w:afterAutospacing="0"/>
        <w:ind w:left="-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</w:rPr>
        <w:t>Формы промежуточного  контроля:</w:t>
      </w:r>
    </w:p>
    <w:p w:rsidR="00807C2E" w:rsidRDefault="00807C2E" w:rsidP="00807C2E">
      <w:pPr>
        <w:pStyle w:val="c3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 Тестовые задания.</w:t>
      </w:r>
    </w:p>
    <w:p w:rsidR="00807C2E" w:rsidRDefault="00807C2E" w:rsidP="00807C2E">
      <w:pPr>
        <w:pStyle w:val="c3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 Устный опрос.</w:t>
      </w:r>
    </w:p>
    <w:p w:rsidR="00807C2E" w:rsidRDefault="00807C2E" w:rsidP="00807C2E">
      <w:pPr>
        <w:pStyle w:val="c3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 Контрольные работы в выпускных классах (</w:t>
      </w:r>
      <w:proofErr w:type="gramStart"/>
      <w:r>
        <w:rPr>
          <w:rStyle w:val="c1"/>
          <w:color w:val="000000"/>
        </w:rPr>
        <w:t>итоговая</w:t>
      </w:r>
      <w:proofErr w:type="gramEnd"/>
      <w:r>
        <w:rPr>
          <w:rStyle w:val="c1"/>
          <w:color w:val="000000"/>
        </w:rPr>
        <w:t>).</w:t>
      </w:r>
    </w:p>
    <w:p w:rsidR="00807C2E" w:rsidRDefault="00807C2E" w:rsidP="00807C2E">
      <w:pPr>
        <w:pStyle w:val="c3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 Проектная работа.</w:t>
      </w:r>
    </w:p>
    <w:p w:rsidR="00807C2E" w:rsidRDefault="00807C2E" w:rsidP="00807C2E">
      <w:pPr>
        <w:pStyle w:val="c25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 Диктант по ОБЖ.</w:t>
      </w:r>
    </w:p>
    <w:p w:rsidR="00807C2E" w:rsidRDefault="00807C2E"/>
    <w:sectPr w:rsidR="0080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7C2E"/>
    <w:rsid w:val="0080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07C2E"/>
  </w:style>
  <w:style w:type="paragraph" w:customStyle="1" w:styleId="c16">
    <w:name w:val="c16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7C2E"/>
  </w:style>
  <w:style w:type="paragraph" w:customStyle="1" w:styleId="c12">
    <w:name w:val="c12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C2E"/>
  </w:style>
  <w:style w:type="paragraph" w:customStyle="1" w:styleId="c5">
    <w:name w:val="c5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07C2E"/>
  </w:style>
  <w:style w:type="paragraph" w:customStyle="1" w:styleId="c0">
    <w:name w:val="c0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0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2023-09-12T06:52:00Z</dcterms:created>
  <dcterms:modified xsi:type="dcterms:W3CDTF">2023-09-12T06:53:00Z</dcterms:modified>
</cp:coreProperties>
</file>